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1B22" w:rsidRPr="005D1B22" w:rsidRDefault="005D1B22" w:rsidP="00FD732E">
      <w:pPr>
        <w:spacing w:after="0" w:line="240" w:lineRule="auto"/>
        <w:rPr>
          <w:rFonts w:ascii="Times New Roman" w:eastAsia="Times New Roman" w:hAnsi="Times New Roman" w:cs="Times New Roman"/>
          <w:sz w:val="40"/>
          <w:szCs w:val="40"/>
          <w:lang w:eastAsia="ru-RU"/>
        </w:rPr>
      </w:pPr>
      <w:proofErr w:type="gramStart"/>
      <w:r w:rsidRPr="005D1B22">
        <w:rPr>
          <w:rFonts w:ascii="Times New Roman" w:eastAsia="Times New Roman" w:hAnsi="Times New Roman" w:cs="Times New Roman"/>
          <w:sz w:val="40"/>
          <w:szCs w:val="40"/>
          <w:lang w:eastAsia="ru-RU"/>
        </w:rPr>
        <w:t>Рама</w:t>
      </w:r>
      <w:proofErr w:type="gramEnd"/>
      <w:r w:rsidRPr="005D1B22">
        <w:rPr>
          <w:rFonts w:ascii="Times New Roman" w:eastAsia="Times New Roman" w:hAnsi="Times New Roman" w:cs="Times New Roman"/>
          <w:sz w:val="40"/>
          <w:szCs w:val="40"/>
          <w:lang w:eastAsia="ru-RU"/>
        </w:rPr>
        <w:t xml:space="preserve"> сдвинутая вперёд: мода или скорость?</w:t>
      </w:r>
    </w:p>
    <w:p w:rsidR="005D1B22" w:rsidRDefault="005D1B22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НЕСКОЛЬКО ЛЕТ НАЗАД </w:t>
      </w:r>
      <w:proofErr w:type="spell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триатлонисты</w:t>
      </w:r>
      <w:proofErr w:type="spellEnd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обнаружили, что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они могут ехать быстрее, если сдвинут седла намного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дальше вперед. Они выиграли гонки в этом положении,</w:t>
      </w:r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другие скопировали, и вскоре производители велосипедных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рам начали создавать рамы с передним расположением,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разработанные специально для этого крайнего переднего</w:t>
      </w:r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положения. То, что некоторым казалось очередным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увлечением триатлоном, было «узаконено» пару лет назад,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когда американский профессиональный шоссейный гонщик</w:t>
      </w:r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золотой призер Олимпийских игр 84-го года </w:t>
      </w:r>
      <w:proofErr w:type="spell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Алекси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Грюал</w:t>
      </w:r>
      <w:proofErr w:type="spellEnd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начал выигрывать шоссейные гонки в этом переднем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положении. У </w:t>
      </w:r>
      <w:proofErr w:type="spell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Алекси</w:t>
      </w:r>
      <w:proofErr w:type="spellEnd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были проблемы с болями </w:t>
      </w:r>
      <w:proofErr w:type="gram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пояснице и бедрах до такой степени, что он подумывал 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завершении карьеры, и позиция далеко вперед облегчила</w:t>
      </w:r>
      <w:r w:rsid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его боль.</w:t>
      </w:r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Мотив для перемещения седла вперед веский. Аэродинамическое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сопротивление увеличивается геометрически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со скоростью, и на гоночных скоростях около 30 миль в час</w:t>
      </w:r>
    </w:p>
    <w:p w:rsidR="00FD732E" w:rsidRPr="00FD732E" w:rsidRDefault="00FD732E" w:rsidP="00FD732E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аэродинамическое сопротивление является самой большой силой,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снижающей скорость. Чтобы быть </w:t>
      </w:r>
      <w:proofErr w:type="spell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аэродинамичным</w:t>
      </w:r>
      <w:proofErr w:type="spellEnd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и, следовательно,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конкурентоспособным, вы должны держать на тело ни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ж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 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горизонтальне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е. Если у вас жесткий таз,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напряженные бедра или подколенные сухожилия, ваша нижняя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часть спины будет выгибаться, когда вы пытаетесь</w:t>
      </w:r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стать низко и </w:t>
      </w:r>
      <w:proofErr w:type="spell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аэродинамически</w:t>
      </w:r>
      <w:proofErr w:type="spellEnd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стандартном велосипеде.</w:t>
      </w:r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Положение далеко вперед </w:t>
      </w:r>
      <w:r w:rsid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>увеличи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вает угол между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бедрами и туловищем, тем самым делая спину плоской, </w:t>
      </w:r>
      <w:r w:rsid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даже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вы напряжены.</w:t>
      </w:r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Часто </w:t>
      </w:r>
      <w:proofErr w:type="spell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триатлонисты</w:t>
      </w:r>
      <w:proofErr w:type="spellEnd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менее способны наклонять таз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вперед, потому что они плохо знакомы с велоспортом, и им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требуется время, чтобы стать гибкими. Однако лучшие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европейские профессионалы на Тур де Франс остаются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низкими и плоскими, </w:t>
      </w:r>
      <w:proofErr w:type="gram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даже</w:t>
      </w:r>
      <w:proofErr w:type="gramEnd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несмотря на то, что их седла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далеко позади. Им потребовалось много времени, чтобы развить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эту позицию, и у них есть фундаментальные технические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</w:t>
      </w:r>
      <w:r w:rsid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>ём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ы</w:t>
      </w:r>
      <w:proofErr w:type="gramEnd"/>
      <w:r w:rsid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чтобы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остав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лять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далеко позади </w:t>
      </w:r>
      <w:r w:rsid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>нович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ков.</w:t>
      </w:r>
    </w:p>
    <w:p w:rsid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вы едете далеко вперед на стандартном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велосипеде (переворачивая подседельный штырь, перемещая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седло вперед и используя любой из рулей в стиле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триатлона), ваше распределение веса меняется. Тем не менее,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распределение веса является ключом к хорошей управляемости,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его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нарушение</w:t>
      </w:r>
      <w:r w:rsidRPr="00FD73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затрудняет управление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велосипед</w:t>
      </w:r>
      <w:r w:rsid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ом на скоростных поворотах или в группе.</w:t>
      </w:r>
    </w:p>
    <w:p w:rsidR="002601FF" w:rsidRDefault="002601FF" w:rsidP="002601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Езда далеко вперед на раме, предназначенной для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этого положения, лучше. Велосипеды, как правило, лучше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всего управляются, когда около 55 процентов вашего веса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приходится на заднее колесо; и вы можете добиться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этого на раме, разработанной с удлиненной верхней трубой,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очень короткими нижними перьями и несколькими другими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дополнительными функциями, но это требует затрат. 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большой нагрузкой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рук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рулевое управление становится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вялым, особенно при вращении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педалей, поскольку ваши руки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удерживают вас от толчка вперед от носа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седла при движении вниз (которое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теперь направлено вниз 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назад). Это может быть приемлемо для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закрытых гонок на время или триатлона,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но не для обычной езды.</w:t>
      </w:r>
    </w:p>
    <w:p w:rsidR="002601FF" w:rsidRPr="002601FF" w:rsidRDefault="002601FF" w:rsidP="002601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 использовании самых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маленьких или самых больших задних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звездочек короткие нижние перья вынесенной далеко вперед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рамы заставляют цепь выходить из передних звездочек под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очень острым углом. Это приводит к шумному, неточному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переключению и ускоряет износ цепей, </w:t>
      </w:r>
      <w:r w:rsid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>звёздочек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переключателей.</w:t>
      </w:r>
    </w:p>
    <w:p w:rsidR="002601FF" w:rsidRPr="002601FF" w:rsidRDefault="002601FF" w:rsidP="002601FF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Кроме того, передние переключатели рассчитаны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угол наклона подседельной трубы </w:t>
      </w:r>
      <w:r w:rsidR="004408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от 72 до 75 градусов, а угол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наклона по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дседельной трубы в 78 г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радусов и более на этих</w:t>
      </w:r>
    </w:p>
    <w:p w:rsidR="00D02A4D" w:rsidRPr="00D02A4D" w:rsidRDefault="002601FF" w:rsidP="00D02A4D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велосипедах смещает их на дюйм вперед от </w:t>
      </w:r>
      <w:proofErr w:type="gramStart"/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идеального</w:t>
      </w:r>
      <w:proofErr w:type="gramEnd"/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4408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601FF">
        <w:rPr>
          <w:rFonts w:ascii="Times New Roman" w:eastAsia="Times New Roman" w:hAnsi="Times New Roman" w:cs="Times New Roman"/>
          <w:sz w:val="24"/>
          <w:szCs w:val="24"/>
          <w:lang w:eastAsia="ru-RU"/>
        </w:rPr>
        <w:t>что приводит к более медленному переключению передач. Более того,</w:t>
      </w:r>
      <w:r w:rsidR="00D02A4D" w:rsidRPr="00D02A4D">
        <w:t xml:space="preserve"> 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нижняя часть задней кромки 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>рамки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повернута 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>вверх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>, и когда цепь находится</w:t>
      </w:r>
      <w:r w:rsid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малой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передней звезде и любой из двух или трех</w:t>
      </w:r>
      <w:r w:rsid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самых 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маленьких задних 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>звёзд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она будет 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задевать за рамку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переднего переключателя, уменьшая</w:t>
      </w:r>
      <w:r w:rsid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02A4D"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>количество доступных передач.</w:t>
      </w:r>
    </w:p>
    <w:p w:rsidR="00D02A4D" w:rsidRPr="00D02A4D" w:rsidRDefault="00D02A4D" w:rsidP="00D02A4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>Сверхкороткие нижние перья создают свои</w:t>
      </w:r>
      <w:r w:rsid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проблемы. Поскольку заднее колесо находится 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>очень</w:t>
      </w: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близко к</w:t>
      </w:r>
      <w:r w:rsid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14493">
        <w:rPr>
          <w:rFonts w:ascii="Times New Roman" w:eastAsia="Times New Roman" w:hAnsi="Times New Roman" w:cs="Times New Roman"/>
          <w:sz w:val="24"/>
          <w:szCs w:val="24"/>
          <w:lang w:eastAsia="ru-RU"/>
        </w:rPr>
        <w:t>каретке</w:t>
      </w: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>, оно мешае</w:t>
      </w:r>
      <w:r w:rsidR="005D1B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 тросу переднего переключателя, из-за чего он </w:t>
      </w: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должен быть</w:t>
      </w:r>
      <w:r w:rsid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проложен окольным путем (с более высоким</w:t>
      </w:r>
      <w:r w:rsidR="005D1B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</w:t>
      </w: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>рени</w:t>
      </w:r>
      <w:r w:rsidR="005D1B22">
        <w:rPr>
          <w:rFonts w:ascii="Times New Roman" w:eastAsia="Times New Roman" w:hAnsi="Times New Roman" w:cs="Times New Roman"/>
          <w:sz w:val="24"/>
          <w:szCs w:val="24"/>
          <w:lang w:eastAsia="ru-RU"/>
        </w:rPr>
        <w:t>ем</w:t>
      </w: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>).</w:t>
      </w:r>
    </w:p>
    <w:p w:rsidR="00727A27" w:rsidRPr="00727A27" w:rsidRDefault="00D02A4D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>Плохой зазор между нижними перьями, вызванный</w:t>
      </w:r>
      <w:r w:rsid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02A4D">
        <w:rPr>
          <w:rFonts w:ascii="Times New Roman" w:eastAsia="Times New Roman" w:hAnsi="Times New Roman" w:cs="Times New Roman"/>
          <w:sz w:val="24"/>
          <w:szCs w:val="24"/>
          <w:lang w:eastAsia="ru-RU"/>
        </w:rPr>
        <w:t>короткими нижними перьями, ограничивает вас небольшим объемом</w:t>
      </w:r>
      <w:r w:rsid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шины</w:t>
      </w:r>
      <w:r w:rsidR="00727A27"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. Маленькая шина — быстрая шина, но это ее единственное</w:t>
      </w:r>
      <w:r w:rsid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27A27"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достоинство. </w:t>
      </w:r>
      <w:r w:rsid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27A27"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Маленькие шины не подходят для езды по</w:t>
      </w:r>
      <w:r w:rsid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727A27"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неровной дороге, длительных поездок или перевозки грузов.</w:t>
      </w: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ваш велосипед не является строго гоночным, в какой-то момент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вам наверняка понадобится универсальность, которую вы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получаете с шиной большего размера.</w:t>
      </w: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Дальнее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педалирование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вперед подчеркивает сильное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движение вниз, полностью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задействуемое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четырехглавой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мышцей. Хотя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триатлонисты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могут предпочесть такой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тиль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из-за его сходства с бегом, у него есть свои слабые </w:t>
      </w:r>
      <w:proofErr w:type="gram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стороны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как для шоссейных гонщиков,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 и для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нетриатлонистов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. Чтобы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выполнить тот же объем работы за один</w:t>
      </w: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оборот рукоятки, что и 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классического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педалировщика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, гонщик,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находящийся далеко вперед, должен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генерировать гораздо более высокое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пиковое усилие при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педалировании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компенсируя уменьшение усилия в других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точках хода.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Накопление молочной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кислоты в мышцах больше при пиковых усилиях, поэтому, если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вы не привыкли крутить педали далеко вперед, вы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можете устать быстрее. (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Триатлонист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ходом педали вверх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и вниз может быть столь же неэффективным при движении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назад и, возможно, менее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аэродинамичен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, поэтому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переднее положение может быть его или ее лучшим выбором.)</w:t>
      </w: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Классический, гибкий стиль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педалирования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распределяет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мощность более равномерно по всему кругу педалей,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поэтому он лучше всего подходит для большинства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райдеров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Если вы участвуете в соревнованиях, особенно в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триатлоне, и по физиологическим причинам не можете крутить педали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так же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аэродинамически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более плавном и мощном</w:t>
      </w:r>
    </w:p>
    <w:p w:rsid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положении</w:t>
      </w:r>
      <w:proofErr w:type="gram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дальше назад, тогда положение далеко вперед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может быть как нельзя кстати. И это может быть правильным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 вас, если большинство ваших поездок — это одиночные гонки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время по ровной и холмистой местности. Но для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большинства поездок, от гонок до поездок на работу и спортивных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групповых поездок на выходных по разнообразным трассам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и местности, вам лучше всего подойдет традиционная</w:t>
      </w:r>
      <w:r w:rsidR="005D1B2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рама и к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лассическая форма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педалирования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Леннард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Зинн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— мастер по изготовлению рам </w:t>
      </w:r>
      <w:proofErr w:type="gram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из</w:t>
      </w:r>
      <w:proofErr w:type="gramEnd"/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Боулдера</w:t>
      </w:r>
      <w:proofErr w:type="spellEnd"/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, штат Колорадо. Он имеет степень по физике, является</w:t>
      </w: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бывшим членом Национальной сборной США по велоспорту</w:t>
      </w:r>
    </w:p>
    <w:p w:rsidR="00727A27" w:rsidRPr="00727A27" w:rsidRDefault="00727A27" w:rsidP="00727A27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727A27">
        <w:rPr>
          <w:rFonts w:ascii="Times New Roman" w:eastAsia="Times New Roman" w:hAnsi="Times New Roman" w:cs="Times New Roman"/>
          <w:sz w:val="24"/>
          <w:szCs w:val="24"/>
          <w:lang w:eastAsia="ru-RU"/>
        </w:rPr>
        <w:t>и занимается изготовлением рам более десяти лет.</w:t>
      </w:r>
    </w:p>
    <w:p w:rsidR="002601FF" w:rsidRPr="00FD732E" w:rsidRDefault="002601FF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D732E" w:rsidRPr="00FD732E" w:rsidRDefault="00FD732E" w:rsidP="00FD732E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1C0349" w:rsidRPr="001C0349" w:rsidRDefault="001C0349" w:rsidP="001C03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>КЛАССИЧЕСКИЙ, МЯГКИЙ</w:t>
      </w:r>
    </w:p>
    <w:p w:rsidR="001C0349" w:rsidRPr="001C0349" w:rsidRDefault="001C0349" w:rsidP="001C03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СТИЛЬ ПЕДАЛИ</w:t>
      </w:r>
      <w:r w:rsidR="0057797A">
        <w:rPr>
          <w:rFonts w:ascii="Times New Roman" w:eastAsia="Times New Roman" w:hAnsi="Times New Roman" w:cs="Times New Roman"/>
          <w:sz w:val="24"/>
          <w:szCs w:val="24"/>
          <w:lang w:eastAsia="ru-RU"/>
        </w:rPr>
        <w:t>РОВАНИЯ</w:t>
      </w:r>
      <w:r w:rsidRP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РАСПРЕДЕЛЯЕТ</w:t>
      </w:r>
    </w:p>
    <w:p w:rsidR="001C0349" w:rsidRPr="001C0349" w:rsidRDefault="001C0349" w:rsidP="001C03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>МОЩНОСТЬ БОЛЕЕ РАВНОМЕРНО</w:t>
      </w:r>
    </w:p>
    <w:p w:rsidR="001C0349" w:rsidRPr="001C0349" w:rsidRDefault="001C0349" w:rsidP="001C03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ВСЕМ </w:t>
      </w:r>
      <w:r w:rsidR="005779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ОБОРОТУ </w:t>
      </w:r>
      <w:r w:rsidRP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ПЕДАЛИ, ПОЭТОМУ ЭТО ЛУЧШЕ </w:t>
      </w:r>
      <w:proofErr w:type="gramStart"/>
      <w:r w:rsidRP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>ДЛЯ</w:t>
      </w:r>
      <w:proofErr w:type="gramEnd"/>
    </w:p>
    <w:p w:rsidR="001C0349" w:rsidRPr="001C0349" w:rsidRDefault="0057797A" w:rsidP="001C03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ВСЕХ ГОНЩИКОВ</w:t>
      </w:r>
      <w:r w:rsidR="001C0349" w:rsidRPr="001C0349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16361C" w:rsidRDefault="0016361C"/>
    <w:sectPr w:rsidR="0016361C" w:rsidSect="001636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9"/>
  <w:proofState w:spelling="clean" w:grammar="clean"/>
  <w:defaultTabStop w:val="708"/>
  <w:characterSpacingControl w:val="doNotCompress"/>
  <w:compat/>
  <w:rsids>
    <w:rsidRoot w:val="00FD732E"/>
    <w:rsid w:val="0016361C"/>
    <w:rsid w:val="001C0349"/>
    <w:rsid w:val="002601FF"/>
    <w:rsid w:val="00314493"/>
    <w:rsid w:val="00440890"/>
    <w:rsid w:val="0057797A"/>
    <w:rsid w:val="005D1B22"/>
    <w:rsid w:val="00727A27"/>
    <w:rsid w:val="00D02A4D"/>
    <w:rsid w:val="00FD73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361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0816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474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635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23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231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9368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6720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156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017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700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28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423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7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4870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896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854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002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832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07934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5704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97403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3024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4215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22060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998703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024624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505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25948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08134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99070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5589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940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19029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22695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14832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73274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33319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6652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665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108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5396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223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049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94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1004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540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140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813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27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5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39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69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89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599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339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3145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98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75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7724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0171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01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5671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4670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51657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903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97887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061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404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025640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20850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38768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89186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49905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09425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3213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61028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3794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5748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93475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2116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71210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894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92857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16939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27889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3106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262121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552028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35538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23284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09040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446079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942653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5908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11547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69266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4793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0065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212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21173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2848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47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06127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2712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3232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30466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608900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52526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5412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495578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96134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1348125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068897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3280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80341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8770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383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765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262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723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36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322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623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052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720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134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853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243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94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1958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6026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6211425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71656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48399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0850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668111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56911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845240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29432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8138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34436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27691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59601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79088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2986179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948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369013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5069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58953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48668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31359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58985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93427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75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8976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01582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008262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2440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24825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66762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9271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3467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312807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111</TotalTime>
  <Pages>2</Pages>
  <Words>954</Words>
  <Characters>5439</Characters>
  <Application>Microsoft Office Word</Application>
  <DocSecurity>0</DocSecurity>
  <Lines>45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6381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Андрей</cp:lastModifiedBy>
  <cp:revision>1</cp:revision>
  <dcterms:created xsi:type="dcterms:W3CDTF">2022-10-05T19:28:00Z</dcterms:created>
  <dcterms:modified xsi:type="dcterms:W3CDTF">2022-10-05T21:19:00Z</dcterms:modified>
</cp:coreProperties>
</file>